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E04976">
        <w:t xml:space="preserve">April </w:t>
      </w:r>
      <w:r w:rsidR="00731F58">
        <w:t>11</w:t>
      </w:r>
      <w:r w:rsidR="005F6D53">
        <w:t>,</w:t>
      </w:r>
      <w:r w:rsidR="00B206CE">
        <w:t xml:space="preserve"> 2021 hymns</w:t>
      </w:r>
    </w:p>
    <w:p w:rsidR="001A7DCB" w:rsidRDefault="001A7DCB"/>
    <w:p w:rsidR="00240FB9" w:rsidRDefault="00240FB9"/>
    <w:p w:rsidR="00731F58" w:rsidRDefault="001A7DCB" w:rsidP="00731F58">
      <w:r>
        <w:t xml:space="preserve">Opening Hymn </w:t>
      </w:r>
      <w:r w:rsidR="00731F58">
        <w:t>193</w:t>
      </w:r>
      <w:r>
        <w:t xml:space="preserve">   </w:t>
      </w:r>
      <w:r w:rsidR="00731F58">
        <w:t>That Easter day with joy was bright</w:t>
      </w:r>
    </w:p>
    <w:p w:rsidR="00731F58" w:rsidRDefault="00731F58" w:rsidP="00731F58"/>
    <w:p w:rsidR="00731F58" w:rsidRDefault="00731F58" w:rsidP="00731F58">
      <w:r>
        <w:t>1</w:t>
      </w:r>
      <w:r>
        <w:t xml:space="preserve">    </w:t>
      </w:r>
      <w:r>
        <w:t>That Easter day with joy was bright,</w:t>
      </w:r>
    </w:p>
    <w:p w:rsidR="00731F58" w:rsidRDefault="00731F58" w:rsidP="00731F58">
      <w:r>
        <w:t>the sun shone out with fairer light,</w:t>
      </w:r>
    </w:p>
    <w:p w:rsidR="00731F58" w:rsidRDefault="00731F58" w:rsidP="00731F58">
      <w:r>
        <w:t>when, to their longing eyes restored,</w:t>
      </w:r>
    </w:p>
    <w:p w:rsidR="00731F58" w:rsidRDefault="00731F58" w:rsidP="00731F58">
      <w:r>
        <w:t>the apostles saw their risen Lord.</w:t>
      </w:r>
    </w:p>
    <w:p w:rsidR="00731F58" w:rsidRDefault="00731F58" w:rsidP="00731F58"/>
    <w:p w:rsidR="00731F58" w:rsidRDefault="00731F58" w:rsidP="00731F58">
      <w:r>
        <w:t>2</w:t>
      </w:r>
      <w:r>
        <w:t xml:space="preserve">    </w:t>
      </w:r>
      <w:r>
        <w:t>His risen flesh with radiance glowed;</w:t>
      </w:r>
    </w:p>
    <w:p w:rsidR="00731F58" w:rsidRDefault="00731F58" w:rsidP="00731F58">
      <w:r>
        <w:t>his wounded hands and feet he showed;</w:t>
      </w:r>
    </w:p>
    <w:p w:rsidR="00731F58" w:rsidRDefault="00731F58" w:rsidP="00731F58">
      <w:r>
        <w:t>those scars their solemn witness gave</w:t>
      </w:r>
    </w:p>
    <w:p w:rsidR="00731F58" w:rsidRDefault="00731F58" w:rsidP="00731F58">
      <w:r>
        <w:t>t</w:t>
      </w:r>
      <w:r>
        <w:t>hat Christ was risen from the grave.</w:t>
      </w:r>
    </w:p>
    <w:p w:rsidR="00731F58" w:rsidRDefault="00731F58" w:rsidP="00731F58"/>
    <w:p w:rsidR="00731F58" w:rsidRDefault="00731F58" w:rsidP="00731F58">
      <w:r>
        <w:t>3</w:t>
      </w:r>
      <w:r>
        <w:t xml:space="preserve">    </w:t>
      </w:r>
      <w:r>
        <w:t>O Jesus, King of gentleness,</w:t>
      </w:r>
    </w:p>
    <w:p w:rsidR="00731F58" w:rsidRDefault="00731F58" w:rsidP="00731F58">
      <w:r>
        <w:t>do thou thyself our hearts possess</w:t>
      </w:r>
    </w:p>
    <w:p w:rsidR="00731F58" w:rsidRDefault="00731F58" w:rsidP="00731F58">
      <w:r>
        <w:t>that we may give thee all our days</w:t>
      </w:r>
    </w:p>
    <w:p w:rsidR="00731F58" w:rsidRDefault="00731F58" w:rsidP="00731F58">
      <w:r>
        <w:t>the willing tribute of our praise.</w:t>
      </w:r>
    </w:p>
    <w:p w:rsidR="00731F58" w:rsidRDefault="00731F58" w:rsidP="00731F58"/>
    <w:p w:rsidR="00731F58" w:rsidRDefault="00731F58" w:rsidP="00731F58">
      <w:r>
        <w:t>4</w:t>
      </w:r>
      <w:r>
        <w:t xml:space="preserve">    </w:t>
      </w:r>
      <w:r>
        <w:t>O Lord of all, with us abide</w:t>
      </w:r>
    </w:p>
    <w:p w:rsidR="00731F58" w:rsidRDefault="00731F58" w:rsidP="00731F58">
      <w:r>
        <w:t>in this our joyful Eastertide;</w:t>
      </w:r>
    </w:p>
    <w:p w:rsidR="00731F58" w:rsidRDefault="00731F58" w:rsidP="00731F58">
      <w:r>
        <w:t>from every weapon death can wield</w:t>
      </w:r>
    </w:p>
    <w:p w:rsidR="00731F58" w:rsidRDefault="00731F58" w:rsidP="00731F58">
      <w:r>
        <w:t>thine own redeemed for ever shield.</w:t>
      </w:r>
    </w:p>
    <w:p w:rsidR="00731F58" w:rsidRDefault="00731F58" w:rsidP="00731F58"/>
    <w:p w:rsidR="00731F58" w:rsidRDefault="00731F58" w:rsidP="00731F58">
      <w:r>
        <w:t>5</w:t>
      </w:r>
      <w:r>
        <w:t xml:space="preserve">    </w:t>
      </w:r>
      <w:r>
        <w:t>All praise, O risen Lord, we give</w:t>
      </w:r>
    </w:p>
    <w:p w:rsidR="00731F58" w:rsidRDefault="00731F58" w:rsidP="00731F58">
      <w:r>
        <w:t>to thee, who, dead, again dost live;</w:t>
      </w:r>
    </w:p>
    <w:p w:rsidR="00731F58" w:rsidRDefault="00731F58" w:rsidP="00731F58">
      <w:r>
        <w:t>to God the Father equal praise,</w:t>
      </w:r>
    </w:p>
    <w:p w:rsidR="00731F58" w:rsidRDefault="00731F58" w:rsidP="00731F58">
      <w:r>
        <w:t>and God the Holy Ghost, we raise.</w:t>
      </w:r>
    </w:p>
    <w:p w:rsidR="00731F58" w:rsidRDefault="00731F58" w:rsidP="00731F58"/>
    <w:p w:rsidR="00731F58" w:rsidRPr="00731F58" w:rsidRDefault="00731F58" w:rsidP="00731F58">
      <w:pPr>
        <w:rPr>
          <w:i/>
        </w:rPr>
      </w:pPr>
      <w:r w:rsidRPr="00731F58">
        <w:rPr>
          <w:i/>
        </w:rPr>
        <w:t>Words: Latin, 5th cent.; ver. Hymnal 1940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 xml:space="preserve">Music: </w:t>
      </w:r>
      <w:proofErr w:type="spellStart"/>
      <w:r w:rsidRPr="00731F58">
        <w:rPr>
          <w:i/>
        </w:rPr>
        <w:t>Puer</w:t>
      </w:r>
      <w:proofErr w:type="spellEnd"/>
      <w:r w:rsidRPr="00731F58">
        <w:rPr>
          <w:i/>
        </w:rPr>
        <w:t xml:space="preserve"> nobis, melody from Trier MS., 15th cent.; adapt. Michael </w:t>
      </w:r>
      <w:proofErr w:type="spellStart"/>
      <w:r w:rsidRPr="00731F58">
        <w:rPr>
          <w:i/>
        </w:rPr>
        <w:t>Praetorius</w:t>
      </w:r>
      <w:proofErr w:type="spellEnd"/>
      <w:r w:rsidRPr="00731F58">
        <w:rPr>
          <w:i/>
        </w:rPr>
        <w:t xml:space="preserve"> (1571-1621); harm. Hymns Ancient and Modern, Revised, 1950; alt. acc. John F. Erickson (b. 1938)</w:t>
      </w:r>
    </w:p>
    <w:p w:rsidR="006E5472" w:rsidRPr="00731F58" w:rsidRDefault="00731F58" w:rsidP="00731F58">
      <w:pPr>
        <w:rPr>
          <w:i/>
        </w:rPr>
      </w:pPr>
      <w:r w:rsidRPr="00731F58">
        <w:rPr>
          <w:i/>
        </w:rPr>
        <w:t>Meter: LM</w:t>
      </w:r>
    </w:p>
    <w:p w:rsidR="006E5472" w:rsidRDefault="006E5472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E04976" w:rsidRDefault="00E04976" w:rsidP="00CE4E62"/>
    <w:p w:rsidR="006E5472" w:rsidRDefault="006E5472" w:rsidP="00CE4E62"/>
    <w:p w:rsidR="00731F58" w:rsidRDefault="006E5472" w:rsidP="00731F58">
      <w:r>
        <w:lastRenderedPageBreak/>
        <w:t>Gospel (Sequence) Hymn</w:t>
      </w:r>
      <w:r w:rsidR="00E04976">
        <w:t xml:space="preserve"> 20</w:t>
      </w:r>
      <w:r w:rsidR="00731F58">
        <w:t>9</w:t>
      </w:r>
      <w:r>
        <w:t xml:space="preserve">    </w:t>
      </w:r>
      <w:r w:rsidR="00731F58">
        <w:t>We walk by faith, and not by sight</w:t>
      </w:r>
    </w:p>
    <w:p w:rsidR="00731F58" w:rsidRDefault="00731F58" w:rsidP="00731F58"/>
    <w:p w:rsidR="00731F58" w:rsidRDefault="00731F58" w:rsidP="00731F58">
      <w:r>
        <w:t>1</w:t>
      </w:r>
      <w:r>
        <w:t xml:space="preserve">    </w:t>
      </w:r>
      <w:r>
        <w:t>We walk by faith, and not by sight;</w:t>
      </w:r>
    </w:p>
    <w:p w:rsidR="00731F58" w:rsidRDefault="00731F58" w:rsidP="00731F58">
      <w:r>
        <w:t>no gracious words we hear</w:t>
      </w:r>
    </w:p>
    <w:p w:rsidR="00731F58" w:rsidRDefault="00731F58" w:rsidP="00731F58">
      <w:r>
        <w:t xml:space="preserve">from him who spoke as none </w:t>
      </w:r>
      <w:proofErr w:type="spellStart"/>
      <w:r>
        <w:t>e’er</w:t>
      </w:r>
      <w:proofErr w:type="spellEnd"/>
      <w:r>
        <w:t xml:space="preserve"> spoke;</w:t>
      </w:r>
    </w:p>
    <w:p w:rsidR="00731F58" w:rsidRDefault="00731F58" w:rsidP="00731F58">
      <w:r>
        <w:t>but we believe him near.</w:t>
      </w:r>
    </w:p>
    <w:p w:rsidR="00731F58" w:rsidRDefault="00731F58" w:rsidP="00731F58"/>
    <w:p w:rsidR="00731F58" w:rsidRDefault="00731F58" w:rsidP="00731F58">
      <w:r>
        <w:t>2</w:t>
      </w:r>
      <w:r>
        <w:t xml:space="preserve">    </w:t>
      </w:r>
      <w:r>
        <w:t>We may not touch his hands and side,</w:t>
      </w:r>
    </w:p>
    <w:p w:rsidR="00731F58" w:rsidRDefault="00731F58" w:rsidP="00731F58">
      <w:r>
        <w:t>nor follow where he trod;</w:t>
      </w:r>
    </w:p>
    <w:p w:rsidR="00731F58" w:rsidRDefault="00731F58" w:rsidP="00731F58">
      <w:r>
        <w:t xml:space="preserve">but in his </w:t>
      </w:r>
      <w:proofErr w:type="gramStart"/>
      <w:r>
        <w:t>promise</w:t>
      </w:r>
      <w:proofErr w:type="gramEnd"/>
      <w:r>
        <w:t xml:space="preserve"> we rejoice,</w:t>
      </w:r>
    </w:p>
    <w:p w:rsidR="00731F58" w:rsidRDefault="00731F58" w:rsidP="00731F58">
      <w:r>
        <w:t>and cry, “My Lord and God!”</w:t>
      </w:r>
    </w:p>
    <w:p w:rsidR="00731F58" w:rsidRDefault="00731F58" w:rsidP="00731F58"/>
    <w:p w:rsidR="00731F58" w:rsidRDefault="00731F58" w:rsidP="00731F58">
      <w:r>
        <w:t>3</w:t>
      </w:r>
      <w:r>
        <w:t xml:space="preserve">    </w:t>
      </w:r>
      <w:r>
        <w:t>Help then, O Lord, our unbelief;</w:t>
      </w:r>
    </w:p>
    <w:p w:rsidR="00731F58" w:rsidRDefault="00731F58" w:rsidP="00731F58">
      <w:r>
        <w:t>and may our faith abound,</w:t>
      </w:r>
    </w:p>
    <w:p w:rsidR="00731F58" w:rsidRDefault="00731F58" w:rsidP="00731F58">
      <w:r>
        <w:t>to call on you when you are near,</w:t>
      </w:r>
    </w:p>
    <w:p w:rsidR="00731F58" w:rsidRDefault="00731F58" w:rsidP="00731F58">
      <w:r>
        <w:t>and seek where you are found:</w:t>
      </w:r>
    </w:p>
    <w:p w:rsidR="00731F58" w:rsidRDefault="00731F58" w:rsidP="00731F58"/>
    <w:p w:rsidR="00731F58" w:rsidRDefault="00731F58" w:rsidP="00731F58">
      <w:r>
        <w:t>4</w:t>
      </w:r>
      <w:r>
        <w:t xml:space="preserve">    </w:t>
      </w:r>
      <w:r>
        <w:t>that, when our life of faith is done,</w:t>
      </w:r>
    </w:p>
    <w:p w:rsidR="00731F58" w:rsidRDefault="00731F58" w:rsidP="00731F58">
      <w:r>
        <w:t>in realms of clearer light</w:t>
      </w:r>
    </w:p>
    <w:p w:rsidR="00731F58" w:rsidRDefault="00731F58" w:rsidP="00731F58">
      <w:r>
        <w:t>we may behold you as you are,</w:t>
      </w:r>
    </w:p>
    <w:p w:rsidR="00731F58" w:rsidRDefault="00731F58" w:rsidP="00731F58">
      <w:r>
        <w:t>with full and endless sight.</w:t>
      </w:r>
    </w:p>
    <w:p w:rsidR="00731F58" w:rsidRDefault="00731F58" w:rsidP="00731F58"/>
    <w:p w:rsidR="00731F58" w:rsidRPr="00731F58" w:rsidRDefault="00731F58" w:rsidP="00731F58">
      <w:pPr>
        <w:rPr>
          <w:i/>
        </w:rPr>
      </w:pPr>
      <w:r w:rsidRPr="00731F58">
        <w:rPr>
          <w:i/>
        </w:rPr>
        <w:t>Words: Henry Alford (1810-1871), alt.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Music: St. Botolph, Gordon Slater (1896-1979)</w:t>
      </w:r>
    </w:p>
    <w:p w:rsidR="006E5472" w:rsidRPr="00731F58" w:rsidRDefault="00731F58" w:rsidP="00731F58">
      <w:pPr>
        <w:rPr>
          <w:i/>
        </w:rPr>
      </w:pPr>
      <w:r w:rsidRPr="00731F58">
        <w:rPr>
          <w:i/>
        </w:rPr>
        <w:t>Meter: CM</w:t>
      </w:r>
    </w:p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731F58" w:rsidRDefault="00731F58" w:rsidP="00E31F25"/>
    <w:p w:rsidR="00731F58" w:rsidRDefault="00731F58" w:rsidP="00E31F25"/>
    <w:p w:rsidR="00731F58" w:rsidRDefault="00731F58" w:rsidP="00E31F25"/>
    <w:p w:rsidR="00731F58" w:rsidRDefault="00731F58" w:rsidP="00E31F25"/>
    <w:p w:rsidR="00731F58" w:rsidRDefault="00731F58" w:rsidP="00E31F25"/>
    <w:p w:rsidR="00731F58" w:rsidRDefault="00731F58" w:rsidP="00E31F25"/>
    <w:p w:rsidR="00731F58" w:rsidRDefault="00731F58" w:rsidP="00E31F25"/>
    <w:p w:rsidR="00731F58" w:rsidRDefault="00731F58" w:rsidP="00E31F25"/>
    <w:p w:rsidR="006E5472" w:rsidRDefault="006E5472" w:rsidP="00E31F25"/>
    <w:p w:rsidR="006E5472" w:rsidRDefault="006E5472" w:rsidP="00E31F25"/>
    <w:p w:rsidR="009414D0" w:rsidRDefault="009414D0" w:rsidP="00E31F25"/>
    <w:p w:rsidR="009414D0" w:rsidRDefault="009414D0" w:rsidP="00E31F25"/>
    <w:p w:rsidR="009414D0" w:rsidRDefault="009414D0" w:rsidP="00E31F25"/>
    <w:p w:rsidR="009414D0" w:rsidRDefault="009414D0" w:rsidP="00E31F25">
      <w:bookmarkStart w:id="0" w:name="_GoBack"/>
      <w:bookmarkEnd w:id="0"/>
    </w:p>
    <w:p w:rsidR="006E5472" w:rsidRDefault="006E5472" w:rsidP="00E31F25"/>
    <w:p w:rsidR="006E5472" w:rsidRDefault="006E5472" w:rsidP="00E31F25"/>
    <w:p w:rsidR="006E5472" w:rsidRDefault="006E5472" w:rsidP="00E31F25"/>
    <w:p w:rsidR="00731F58" w:rsidRDefault="00731F58" w:rsidP="00731F58">
      <w:r>
        <w:lastRenderedPageBreak/>
        <w:t xml:space="preserve">Communion Hymn 178     </w:t>
      </w:r>
      <w:r>
        <w:t>Jesus is Lord of all the earth</w:t>
      </w:r>
    </w:p>
    <w:p w:rsidR="00731F58" w:rsidRDefault="00731F58" w:rsidP="00731F58"/>
    <w:p w:rsidR="00731F58" w:rsidRDefault="00731F58" w:rsidP="00731F58">
      <w:proofErr w:type="gramStart"/>
      <w:r>
        <w:rPr>
          <w:i/>
        </w:rPr>
        <w:t>Refrain</w:t>
      </w:r>
      <w:r>
        <w:t xml:space="preserve">  </w:t>
      </w:r>
      <w:r>
        <w:t>Alleluia</w:t>
      </w:r>
      <w:proofErr w:type="gramEnd"/>
      <w:r>
        <w:t>, alleluia!</w:t>
      </w:r>
    </w:p>
    <w:p w:rsidR="00731F58" w:rsidRDefault="00731F58" w:rsidP="00731F58">
      <w:pPr>
        <w:ind w:firstLine="720"/>
      </w:pPr>
      <w:r>
        <w:t>Give thanks to the risen Lord.</w:t>
      </w:r>
    </w:p>
    <w:p w:rsidR="00731F58" w:rsidRDefault="00731F58" w:rsidP="00731F58">
      <w:pPr>
        <w:ind w:firstLine="720"/>
      </w:pPr>
      <w:r>
        <w:t>Alleluia, alleluia!</w:t>
      </w:r>
    </w:p>
    <w:p w:rsidR="00731F58" w:rsidRDefault="00731F58" w:rsidP="00731F58">
      <w:pPr>
        <w:ind w:firstLine="720"/>
      </w:pPr>
      <w:r>
        <w:t>Give Praise to his Name.</w:t>
      </w:r>
    </w:p>
    <w:p w:rsidR="00731F58" w:rsidRDefault="00731F58" w:rsidP="00731F58"/>
    <w:p w:rsidR="00731F58" w:rsidRDefault="00731F58" w:rsidP="00731F58">
      <w:r>
        <w:t>1</w:t>
      </w:r>
      <w:r>
        <w:t xml:space="preserve">    </w:t>
      </w:r>
      <w:r>
        <w:t>Jesus is Lord of all the earth.</w:t>
      </w:r>
    </w:p>
    <w:p w:rsidR="00731F58" w:rsidRDefault="00731F58" w:rsidP="00731F58">
      <w:r>
        <w:t>He is the King of creation.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Refrain</w:t>
      </w:r>
    </w:p>
    <w:p w:rsidR="00731F58" w:rsidRDefault="00731F58" w:rsidP="00731F58"/>
    <w:p w:rsidR="00731F58" w:rsidRDefault="00731F58" w:rsidP="00731F58">
      <w:r>
        <w:t>2</w:t>
      </w:r>
      <w:r>
        <w:t xml:space="preserve">    </w:t>
      </w:r>
      <w:r>
        <w:t>Spread the good news o’er all the earth:</w:t>
      </w:r>
    </w:p>
    <w:p w:rsidR="00731F58" w:rsidRDefault="00731F58" w:rsidP="00731F58">
      <w:r>
        <w:t>Jesus has died and has risen.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Refrain</w:t>
      </w:r>
    </w:p>
    <w:p w:rsidR="00731F58" w:rsidRDefault="00731F58" w:rsidP="00731F58"/>
    <w:p w:rsidR="00731F58" w:rsidRDefault="00731F58" w:rsidP="00731F58">
      <w:r>
        <w:t>3</w:t>
      </w:r>
      <w:r>
        <w:t xml:space="preserve">    </w:t>
      </w:r>
      <w:r>
        <w:t>We have been crucified with Christ.</w:t>
      </w:r>
    </w:p>
    <w:p w:rsidR="00731F58" w:rsidRDefault="00731F58" w:rsidP="00731F58">
      <w:r>
        <w:t xml:space="preserve">Now we shall live </w:t>
      </w:r>
      <w:proofErr w:type="spellStart"/>
      <w:r>
        <w:t>for ever</w:t>
      </w:r>
      <w:proofErr w:type="spellEnd"/>
      <w:r>
        <w:t>.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Refrain</w:t>
      </w:r>
    </w:p>
    <w:p w:rsidR="00731F58" w:rsidRDefault="00731F58" w:rsidP="00731F58"/>
    <w:p w:rsidR="00731F58" w:rsidRDefault="00731F58" w:rsidP="00731F58">
      <w:r>
        <w:t>4</w:t>
      </w:r>
      <w:r>
        <w:t xml:space="preserve">    </w:t>
      </w:r>
      <w:r>
        <w:t>Come, let us praise the living God,</w:t>
      </w:r>
    </w:p>
    <w:p w:rsidR="00731F58" w:rsidRDefault="00731F58" w:rsidP="00731F58">
      <w:r>
        <w:t>joyfully sing to our Savior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Refrain</w:t>
      </w:r>
    </w:p>
    <w:p w:rsidR="00731F58" w:rsidRDefault="00731F58" w:rsidP="00731F58"/>
    <w:p w:rsidR="00731F58" w:rsidRPr="00731F58" w:rsidRDefault="00731F58" w:rsidP="00731F58">
      <w:pPr>
        <w:rPr>
          <w:i/>
        </w:rPr>
      </w:pPr>
      <w:r w:rsidRPr="00731F58">
        <w:rPr>
          <w:i/>
        </w:rPr>
        <w:t xml:space="preserve">Words: Donald </w:t>
      </w:r>
      <w:proofErr w:type="spellStart"/>
      <w:r w:rsidRPr="00731F58">
        <w:rPr>
          <w:i/>
        </w:rPr>
        <w:t>Fishel</w:t>
      </w:r>
      <w:proofErr w:type="spellEnd"/>
      <w:r w:rsidRPr="00731F58">
        <w:rPr>
          <w:i/>
        </w:rPr>
        <w:t xml:space="preserve"> (b. 1950)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 xml:space="preserve">Music: Alleluia No. 1, Donald </w:t>
      </w:r>
      <w:proofErr w:type="spellStart"/>
      <w:r w:rsidRPr="00731F58">
        <w:rPr>
          <w:i/>
        </w:rPr>
        <w:t>Fishel</w:t>
      </w:r>
      <w:proofErr w:type="spellEnd"/>
      <w:r w:rsidRPr="00731F58">
        <w:rPr>
          <w:i/>
        </w:rPr>
        <w:t xml:space="preserve"> (b. 1950); arr. Betty </w:t>
      </w:r>
      <w:proofErr w:type="spellStart"/>
      <w:r w:rsidRPr="00731F58">
        <w:rPr>
          <w:i/>
        </w:rPr>
        <w:t>Pulkingham</w:t>
      </w:r>
      <w:proofErr w:type="spellEnd"/>
      <w:r w:rsidRPr="00731F58">
        <w:rPr>
          <w:i/>
        </w:rPr>
        <w:t xml:space="preserve"> (b. 1928), Charles Mallory (b. 1950) and George Mims (b. 1938)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>Meter: 887. 85</w:t>
      </w:r>
    </w:p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731F58" w:rsidP="00E04976"/>
    <w:p w:rsidR="00731F58" w:rsidRDefault="00176074" w:rsidP="00731F58">
      <w:r>
        <w:lastRenderedPageBreak/>
        <w:t>Closing Hymn</w:t>
      </w:r>
      <w:r w:rsidR="000D0285">
        <w:t xml:space="preserve"> </w:t>
      </w:r>
      <w:r w:rsidR="00E04976">
        <w:t>2</w:t>
      </w:r>
      <w:r w:rsidR="00731F58">
        <w:t>12</w:t>
      </w:r>
      <w:r w:rsidR="00E04976">
        <w:t xml:space="preserve">    </w:t>
      </w:r>
      <w:r w:rsidR="00731F58">
        <w:t>Awake, arise, lift up your voice</w:t>
      </w:r>
    </w:p>
    <w:p w:rsidR="00731F58" w:rsidRDefault="00731F58" w:rsidP="00731F58"/>
    <w:p w:rsidR="00731F58" w:rsidRDefault="00731F58" w:rsidP="00731F58">
      <w:r>
        <w:t>1</w:t>
      </w:r>
      <w:r>
        <w:t xml:space="preserve">    </w:t>
      </w:r>
      <w:r>
        <w:t>Awake, arise, lift up your voice,</w:t>
      </w:r>
    </w:p>
    <w:p w:rsidR="00731F58" w:rsidRDefault="00731F58" w:rsidP="00731F58">
      <w:r>
        <w:t>let Easter music swell;</w:t>
      </w:r>
    </w:p>
    <w:p w:rsidR="00731F58" w:rsidRDefault="00731F58" w:rsidP="00731F58">
      <w:r>
        <w:t>rejoice in Christ, again rejoice</w:t>
      </w:r>
    </w:p>
    <w:p w:rsidR="00731F58" w:rsidRDefault="00731F58" w:rsidP="00731F58">
      <w:r>
        <w:t>and on his praises dwell.</w:t>
      </w:r>
    </w:p>
    <w:p w:rsidR="00731F58" w:rsidRDefault="00731F58" w:rsidP="00731F58"/>
    <w:p w:rsidR="00731F58" w:rsidRDefault="00731F58" w:rsidP="00731F58">
      <w:r>
        <w:t>2</w:t>
      </w:r>
      <w:r>
        <w:t xml:space="preserve">    </w:t>
      </w:r>
      <w:r>
        <w:t>Oh, with what gladness and surprise</w:t>
      </w:r>
    </w:p>
    <w:p w:rsidR="00731F58" w:rsidRDefault="00731F58" w:rsidP="00731F58">
      <w:r>
        <w:t>the saints their Savior greet;</w:t>
      </w:r>
    </w:p>
    <w:p w:rsidR="00731F58" w:rsidRDefault="00731F58" w:rsidP="00731F58">
      <w:r>
        <w:t>nor will they trust their ears and eyes</w:t>
      </w:r>
    </w:p>
    <w:p w:rsidR="00731F58" w:rsidRDefault="00731F58" w:rsidP="00731F58">
      <w:r>
        <w:t>but by his hands and feet,</w:t>
      </w:r>
    </w:p>
    <w:p w:rsidR="00731F58" w:rsidRDefault="00731F58" w:rsidP="00731F58"/>
    <w:p w:rsidR="00731F58" w:rsidRDefault="00731F58" w:rsidP="00731F58">
      <w:r>
        <w:t>3</w:t>
      </w:r>
      <w:r>
        <w:t xml:space="preserve">    </w:t>
      </w:r>
      <w:r>
        <w:t>those hands of liberal love indeed</w:t>
      </w:r>
    </w:p>
    <w:p w:rsidR="00731F58" w:rsidRDefault="00731F58" w:rsidP="00731F58">
      <w:r>
        <w:t>in infinite degree,</w:t>
      </w:r>
    </w:p>
    <w:p w:rsidR="00731F58" w:rsidRDefault="00731F58" w:rsidP="00731F58">
      <w:r>
        <w:t>those feet still free to move and bleed</w:t>
      </w:r>
    </w:p>
    <w:p w:rsidR="00731F58" w:rsidRDefault="00731F58" w:rsidP="00731F58">
      <w:r>
        <w:t>for millions and for me.</w:t>
      </w:r>
    </w:p>
    <w:p w:rsidR="00731F58" w:rsidRDefault="00731F58" w:rsidP="00731F58"/>
    <w:p w:rsidR="00731F58" w:rsidRDefault="00731F58" w:rsidP="00731F58">
      <w:r>
        <w:t>4</w:t>
      </w:r>
      <w:r>
        <w:t xml:space="preserve">    </w:t>
      </w:r>
      <w:r>
        <w:t>His enemies had sealed the stone</w:t>
      </w:r>
    </w:p>
    <w:p w:rsidR="00731F58" w:rsidRDefault="00731F58" w:rsidP="00731F58">
      <w:r>
        <w:t>as Pilate gave them leave,</w:t>
      </w:r>
    </w:p>
    <w:p w:rsidR="00731F58" w:rsidRDefault="00731F58" w:rsidP="00731F58">
      <w:r>
        <w:t>lest dead and friendless and alone</w:t>
      </w:r>
    </w:p>
    <w:p w:rsidR="00731F58" w:rsidRDefault="00731F58" w:rsidP="00731F58">
      <w:r>
        <w:t>he should their skill deceive.</w:t>
      </w:r>
    </w:p>
    <w:p w:rsidR="00731F58" w:rsidRDefault="00731F58" w:rsidP="00731F58"/>
    <w:p w:rsidR="00731F58" w:rsidRDefault="00731F58" w:rsidP="00731F58">
      <w:r>
        <w:t>5</w:t>
      </w:r>
      <w:r>
        <w:t xml:space="preserve">    </w:t>
      </w:r>
      <w:r>
        <w:t>O Dead arise! O Friendless stand</w:t>
      </w:r>
    </w:p>
    <w:p w:rsidR="00731F58" w:rsidRDefault="00731F58" w:rsidP="00731F58">
      <w:r>
        <w:t>by seraphim adored!</w:t>
      </w:r>
    </w:p>
    <w:p w:rsidR="00731F58" w:rsidRDefault="00731F58" w:rsidP="00731F58">
      <w:r>
        <w:t>O Solitude again command</w:t>
      </w:r>
    </w:p>
    <w:p w:rsidR="00731F58" w:rsidRDefault="00731F58" w:rsidP="00731F58">
      <w:r>
        <w:t>your host from heaven restored!</w:t>
      </w:r>
    </w:p>
    <w:p w:rsidR="00731F58" w:rsidRDefault="00731F58" w:rsidP="00731F58"/>
    <w:p w:rsidR="00731F58" w:rsidRPr="00731F58" w:rsidRDefault="00731F58" w:rsidP="00731F58">
      <w:pPr>
        <w:rPr>
          <w:i/>
        </w:rPr>
      </w:pPr>
      <w:r w:rsidRPr="00731F58">
        <w:rPr>
          <w:i/>
        </w:rPr>
        <w:t>Words: Christopher Smart (1722-1771), alt.</w:t>
      </w:r>
    </w:p>
    <w:p w:rsidR="00731F58" w:rsidRPr="00731F58" w:rsidRDefault="00731F58" w:rsidP="00731F58">
      <w:pPr>
        <w:rPr>
          <w:i/>
        </w:rPr>
      </w:pPr>
      <w:r w:rsidRPr="00731F58">
        <w:rPr>
          <w:i/>
        </w:rPr>
        <w:t xml:space="preserve">Music: Richmond, melody Thomas </w:t>
      </w:r>
      <w:proofErr w:type="spellStart"/>
      <w:r w:rsidRPr="00731F58">
        <w:rPr>
          <w:i/>
        </w:rPr>
        <w:t>Haweis</w:t>
      </w:r>
      <w:proofErr w:type="spellEnd"/>
      <w:r w:rsidRPr="00731F58">
        <w:rPr>
          <w:i/>
        </w:rPr>
        <w:t xml:space="preserve"> (1734-1816); adapt. Samuel </w:t>
      </w:r>
      <w:proofErr w:type="spellStart"/>
      <w:r w:rsidRPr="00731F58">
        <w:rPr>
          <w:i/>
        </w:rPr>
        <w:t>Webbe</w:t>
      </w:r>
      <w:proofErr w:type="spellEnd"/>
      <w:r w:rsidRPr="00731F58">
        <w:rPr>
          <w:i/>
        </w:rPr>
        <w:t xml:space="preserve"> (1740-1816)</w:t>
      </w:r>
    </w:p>
    <w:p w:rsidR="004D24CD" w:rsidRPr="00731F58" w:rsidRDefault="00731F58" w:rsidP="00731F58">
      <w:pPr>
        <w:rPr>
          <w:i/>
        </w:rPr>
      </w:pPr>
      <w:r w:rsidRPr="00731F58">
        <w:rPr>
          <w:i/>
        </w:rPr>
        <w:t>Meter: CM</w:t>
      </w:r>
    </w:p>
    <w:sectPr w:rsidR="004D24CD" w:rsidRPr="00731F58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69"/>
    <w:multiLevelType w:val="hybridMultilevel"/>
    <w:tmpl w:val="029C74F4"/>
    <w:lvl w:ilvl="0" w:tplc="0E92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NKkFAC2kl6otAAAA"/>
  </w:docVars>
  <w:rsids>
    <w:rsidRoot w:val="001A7DCB"/>
    <w:rsid w:val="000078AA"/>
    <w:rsid w:val="00027BEC"/>
    <w:rsid w:val="000A25D3"/>
    <w:rsid w:val="000D0285"/>
    <w:rsid w:val="00176074"/>
    <w:rsid w:val="001A7DCB"/>
    <w:rsid w:val="00240FB9"/>
    <w:rsid w:val="003D5181"/>
    <w:rsid w:val="004D24CD"/>
    <w:rsid w:val="004E2588"/>
    <w:rsid w:val="00504C7F"/>
    <w:rsid w:val="00511AA1"/>
    <w:rsid w:val="005F6D53"/>
    <w:rsid w:val="006101D1"/>
    <w:rsid w:val="00612422"/>
    <w:rsid w:val="00612A62"/>
    <w:rsid w:val="006E5472"/>
    <w:rsid w:val="00715994"/>
    <w:rsid w:val="00731F58"/>
    <w:rsid w:val="0073370E"/>
    <w:rsid w:val="008724A2"/>
    <w:rsid w:val="009236FB"/>
    <w:rsid w:val="009414D0"/>
    <w:rsid w:val="00971A06"/>
    <w:rsid w:val="009C0B56"/>
    <w:rsid w:val="00A232ED"/>
    <w:rsid w:val="00A314DE"/>
    <w:rsid w:val="00AA4527"/>
    <w:rsid w:val="00AD27CB"/>
    <w:rsid w:val="00B206CE"/>
    <w:rsid w:val="00B30514"/>
    <w:rsid w:val="00B33E85"/>
    <w:rsid w:val="00C2347F"/>
    <w:rsid w:val="00C84D8A"/>
    <w:rsid w:val="00CE4E62"/>
    <w:rsid w:val="00D47659"/>
    <w:rsid w:val="00E04976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F5C2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2021-04-05T14:17:00Z</dcterms:created>
  <dcterms:modified xsi:type="dcterms:W3CDTF">2021-04-05T14:18:00Z</dcterms:modified>
</cp:coreProperties>
</file>